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BD" w:rsidRPr="003B68EE" w:rsidRDefault="005222BD" w:rsidP="005222BD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</w:t>
      </w:r>
      <w:r w:rsidR="00D26137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</w:t>
      </w:r>
    </w:p>
    <w:tbl>
      <w:tblPr>
        <w:tblW w:w="1553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64"/>
        <w:gridCol w:w="136"/>
        <w:gridCol w:w="1985"/>
        <w:gridCol w:w="5666"/>
        <w:gridCol w:w="3120"/>
        <w:gridCol w:w="2423"/>
        <w:gridCol w:w="236"/>
      </w:tblGrid>
      <w:tr w:rsidR="005222BD" w:rsidRPr="00747975" w:rsidTr="00606DE2">
        <w:trPr>
          <w:gridAfter w:val="1"/>
          <w:wAfter w:w="236" w:type="dxa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jc w:val="center"/>
            </w:pPr>
            <w:r w:rsidRPr="00EF2359">
              <w:rPr>
                <w:rFonts w:ascii="Times New Roman" w:hAnsi="Times New Roman" w:cs="Times New Roman"/>
                <w:b/>
                <w:bCs/>
              </w:rPr>
              <w:t>Режимные моменты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2359">
              <w:rPr>
                <w:rFonts w:ascii="Times New Roman" w:hAnsi="Times New Roman" w:cs="Times New Roman"/>
                <w:b/>
                <w:bCs/>
              </w:rPr>
              <w:t>Виды деятель-</w:t>
            </w:r>
          </w:p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F2359">
              <w:rPr>
                <w:rFonts w:ascii="Times New Roman" w:hAnsi="Times New Roman" w:cs="Times New Roman"/>
                <w:b/>
                <w:bCs/>
              </w:rPr>
              <w:t>ности</w:t>
            </w:r>
            <w:proofErr w:type="spellEnd"/>
            <w:r w:rsidRPr="00EF2359">
              <w:rPr>
                <w:rFonts w:ascii="Times New Roman" w:hAnsi="Times New Roman" w:cs="Times New Roman"/>
                <w:b/>
                <w:bCs/>
              </w:rPr>
              <w:t xml:space="preserve"> и культур-</w:t>
            </w:r>
          </w:p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F2359">
              <w:rPr>
                <w:rFonts w:ascii="Times New Roman" w:hAnsi="Times New Roman" w:cs="Times New Roman"/>
                <w:b/>
                <w:bCs/>
              </w:rPr>
              <w:t>ные</w:t>
            </w:r>
            <w:proofErr w:type="spellEnd"/>
            <w:r w:rsidRPr="00EF2359">
              <w:rPr>
                <w:rFonts w:ascii="Times New Roman" w:hAnsi="Times New Roman" w:cs="Times New Roman"/>
                <w:b/>
                <w:bCs/>
              </w:rPr>
              <w:t xml:space="preserve"> практики в соответствии с образователь-</w:t>
            </w:r>
          </w:p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F2359">
              <w:rPr>
                <w:rFonts w:ascii="Times New Roman" w:hAnsi="Times New Roman" w:cs="Times New Roman"/>
                <w:b/>
                <w:bCs/>
              </w:rPr>
              <w:t>ными</w:t>
            </w:r>
            <w:proofErr w:type="spellEnd"/>
            <w:r w:rsidRPr="00EF235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222BD" w:rsidRPr="00EF2359" w:rsidRDefault="005222BD" w:rsidP="00537EFD">
            <w:pPr>
              <w:spacing w:after="0" w:line="240" w:lineRule="auto"/>
            </w:pPr>
            <w:r w:rsidRPr="00EF2359">
              <w:rPr>
                <w:rFonts w:ascii="Times New Roman" w:hAnsi="Times New Roman" w:cs="Times New Roman"/>
                <w:b/>
                <w:bCs/>
              </w:rPr>
              <w:t>областями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2359">
              <w:rPr>
                <w:rFonts w:ascii="Times New Roman" w:hAnsi="Times New Roman" w:cs="Times New Roman"/>
                <w:b/>
                <w:bCs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2359">
              <w:rPr>
                <w:rFonts w:ascii="Times New Roman" w:hAnsi="Times New Roman" w:cs="Times New Roman"/>
                <w:b/>
                <w:bCs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5222BD" w:rsidRPr="00EF2359" w:rsidRDefault="005222BD" w:rsidP="00537EFD">
            <w:pPr>
              <w:spacing w:after="0" w:line="240" w:lineRule="auto"/>
              <w:jc w:val="center"/>
            </w:pPr>
            <w:r w:rsidRPr="00EF2359">
              <w:rPr>
                <w:rFonts w:ascii="Times New Roman" w:hAnsi="Times New Roman" w:cs="Times New Roman"/>
                <w:b/>
                <w:bCs/>
              </w:rPr>
              <w:t>Поддержка индивидуальности ребенка</w:t>
            </w:r>
          </w:p>
        </w:tc>
      </w:tr>
      <w:tr w:rsidR="005222BD" w:rsidRPr="00747975" w:rsidTr="00537EFD">
        <w:trPr>
          <w:gridAfter w:val="1"/>
          <w:wAfter w:w="236" w:type="dxa"/>
        </w:trPr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Default="00D26137" w:rsidP="00537E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Понедельник 24 мая</w:t>
            </w:r>
            <w:r w:rsidR="00BA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2021</w:t>
            </w:r>
            <w:r w:rsidR="0052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DC4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F2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 </w:t>
            </w:r>
            <w:r w:rsidR="00EF2359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Здравствуй, лето</w:t>
            </w:r>
            <w:r w:rsidR="00EF235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="00EF2359" w:rsidRPr="0043553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EF23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</w:t>
            </w:r>
            <w:r w:rsidR="00EF2359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дня: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Лето – это отдых</w:t>
            </w:r>
            <w:r w:rsidR="00EF2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EF2359" w:rsidRPr="001F1771" w:rsidRDefault="00EF2359" w:rsidP="00537E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22BD" w:rsidRPr="00747975" w:rsidTr="00537EFD"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06DE2" w:rsidRPr="0000330C" w:rsidRDefault="005222BD" w:rsidP="00D014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Цель:</w:t>
            </w:r>
            <w:r w:rsidR="00D014E5" w:rsidRPr="00D01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0330C" w:rsidRPr="0000330C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у детей представления о сезонных изменениях в живой и неживой природе в</w:t>
            </w:r>
            <w:r w:rsidR="000033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0330C" w:rsidRPr="0000330C">
              <w:rPr>
                <w:rFonts w:ascii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22BD" w:rsidRPr="00C134CC" w:rsidRDefault="005222BD" w:rsidP="00537E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8260C" w:rsidRPr="00747975" w:rsidTr="00606DE2">
        <w:trPr>
          <w:gridAfter w:val="1"/>
          <w:wAfter w:w="236" w:type="dxa"/>
          <w:trHeight w:val="2205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Default="007705D9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8.00-8.10</w:t>
            </w:r>
          </w:p>
          <w:p w:rsidR="0078260C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риём  и</w:t>
            </w:r>
          </w:p>
          <w:p w:rsidR="0078260C" w:rsidRPr="00414BAF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мотр  детей,   совместная  деятельность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труд, </w:t>
            </w:r>
            <w:r w:rsidR="00414BAF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(СД) 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Pr="003C687A" w:rsidRDefault="0078260C" w:rsidP="00537EFD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260C" w:rsidRPr="003C687A" w:rsidRDefault="0078260C" w:rsidP="00537EFD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78260C" w:rsidRPr="003C687A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Коммуника</w:t>
            </w:r>
            <w:proofErr w:type="spellEnd"/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-</w:t>
            </w:r>
          </w:p>
          <w:p w:rsidR="0078260C" w:rsidRPr="003C687A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тивная</w:t>
            </w:r>
            <w:proofErr w:type="spellEnd"/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деятельность</w:t>
            </w:r>
          </w:p>
          <w:p w:rsidR="0078260C" w:rsidRPr="003C687A" w:rsidRDefault="0078260C" w:rsidP="00537EFD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</w:p>
          <w:p w:rsidR="0078260C" w:rsidRPr="003C687A" w:rsidRDefault="0078260C" w:rsidP="00537EFD">
            <w:pPr>
              <w:spacing w:after="0" w:line="240" w:lineRule="auto"/>
              <w:rPr>
                <w:color w:val="00B050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137" w:rsidRDefault="00D26137" w:rsidP="00D01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Беседа «Что мы знаем о лете?»</w:t>
            </w:r>
          </w:p>
          <w:p w:rsidR="0078260C" w:rsidRDefault="00D26137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6137">
              <w:rPr>
                <w:rFonts w:ascii="Times New Roman" w:hAnsi="Times New Roman" w:cs="Times New Roman"/>
                <w:sz w:val="24"/>
                <w:szCs w:val="24"/>
              </w:rPr>
              <w:t> Цель: уточнение представлений детей о лете; развитие логического мышления и долговременной памяти.</w:t>
            </w:r>
          </w:p>
          <w:p w:rsidR="0000330C" w:rsidRPr="003B68EE" w:rsidRDefault="0000330C" w:rsidP="00003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D720EA" wp14:editId="4216B854">
                  <wp:extent cx="951800" cy="1419225"/>
                  <wp:effectExtent l="0" t="0" r="1270" b="0"/>
                  <wp:docPr id="2" name="Рисунок 2" descr="C:\Users\User\Desktop\0_784dc_3ff9f40a_XX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0_784dc_3ff9f40a_XX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5089" cy="14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26137" w:rsidRDefault="00D014E5" w:rsidP="00D26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Предложить детям рассмотреть серию иллюстраций</w:t>
            </w:r>
            <w:r w:rsidR="00D26137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«Лето</w:t>
            </w:r>
          </w:p>
          <w:p w:rsidR="0078260C" w:rsidRDefault="00D014E5" w:rsidP="00D26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D26137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знания о времени года «лето»</w:t>
            </w: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, активизировать словарный запас, развивать внимание.</w:t>
            </w:r>
          </w:p>
          <w:p w:rsidR="00D26137" w:rsidRPr="00C134CC" w:rsidRDefault="00D26137" w:rsidP="00D261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CAA4A00" wp14:editId="2BE5D9E3">
                  <wp:extent cx="1238250" cy="928688"/>
                  <wp:effectExtent l="0" t="0" r="0" b="5080"/>
                  <wp:docPr id="1" name="Рисунок 1" descr="https://ds05.infourok.ru/uploads/ex/0521/000dfb58-a07fa348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5.infourok.ru/uploads/ex/0521/000dfb58-a07fa348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567" cy="93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Pr="005C1B0E" w:rsidRDefault="0078260C" w:rsidP="00537EFD">
            <w:pPr>
              <w:spacing w:after="0" w:line="0" w:lineRule="atLeast"/>
              <w:rPr>
                <w:rFonts w:ascii="Times New Roman" w:hAnsi="Times New Roman"/>
                <w:iCs/>
                <w:sz w:val="24"/>
                <w:szCs w:val="24"/>
              </w:rPr>
            </w:pPr>
            <w:r w:rsidRPr="0066235F">
              <w:rPr>
                <w:rFonts w:ascii="Times New Roman" w:hAnsi="Times New Roman"/>
                <w:iCs/>
                <w:sz w:val="24"/>
                <w:szCs w:val="24"/>
              </w:rPr>
              <w:t xml:space="preserve">Предложить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__________________</w:t>
            </w:r>
            <w:r w:rsidRPr="0066235F">
              <w:rPr>
                <w:rFonts w:ascii="Times New Roman" w:hAnsi="Times New Roman"/>
                <w:iCs/>
                <w:sz w:val="24"/>
                <w:szCs w:val="24"/>
              </w:rPr>
              <w:t xml:space="preserve">полить цветы, набрать воды в лейку для следующего полива.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Обратить внимание девочек на то, насколько больше стали растения. Поблагодарить  за труд.</w:t>
            </w:r>
          </w:p>
        </w:tc>
      </w:tr>
      <w:tr w:rsidR="0078260C" w:rsidRPr="00747975" w:rsidTr="00606DE2">
        <w:trPr>
          <w:gridAfter w:val="1"/>
          <w:wAfter w:w="236" w:type="dxa"/>
          <w:trHeight w:val="807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Default="007705D9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8.10-8.15</w:t>
            </w:r>
          </w:p>
          <w:p w:rsidR="0078260C" w:rsidRPr="00623F13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Pr="003C687A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Игровая</w:t>
            </w:r>
          </w:p>
          <w:p w:rsidR="0078260C" w:rsidRPr="003C687A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деятельность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6137" w:rsidRDefault="00D26137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26137">
              <w:rPr>
                <w:rFonts w:ascii="Times New Roman" w:hAnsi="Times New Roman" w:cs="Times New Roman"/>
                <w:b/>
                <w:bCs/>
                <w:sz w:val="24"/>
              </w:rPr>
              <w:t>Д/и «Подбери слово - признак».</w:t>
            </w:r>
            <w:r w:rsidRPr="00D26137">
              <w:rPr>
                <w:rFonts w:ascii="Times New Roman" w:hAnsi="Times New Roman" w:cs="Times New Roman"/>
                <w:sz w:val="24"/>
              </w:rPr>
              <w:t> </w:t>
            </w:r>
          </w:p>
          <w:p w:rsidR="0078260C" w:rsidRDefault="00D26137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26137">
              <w:rPr>
                <w:rFonts w:ascii="Times New Roman" w:hAnsi="Times New Roman" w:cs="Times New Roman"/>
                <w:sz w:val="24"/>
              </w:rPr>
              <w:t>Цель: упражнять в подборе эпитетов к слову лето, закреплять умение  пояснять  свой выбор.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Предложить деткам игры в уголке игрушек.</w:t>
            </w:r>
          </w:p>
          <w:p w:rsidR="0078260C" w:rsidRPr="00C134CC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Цель: воспитывать дружеские отношения между детьми, учить играть рядом, не ссориться</w:t>
            </w:r>
          </w:p>
        </w:tc>
        <w:tc>
          <w:tcPr>
            <w:tcW w:w="2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Pr="0066235F" w:rsidRDefault="0078260C" w:rsidP="00537EFD">
            <w:pPr>
              <w:spacing w:after="0" w:line="0" w:lineRule="atLeas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222BD" w:rsidRPr="00747975" w:rsidTr="00C97DBE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641024" w:rsidRDefault="00BA3BC3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 – 8.2</w:t>
            </w:r>
            <w:r w:rsidR="00782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5222BD" w:rsidRPr="00747975" w:rsidRDefault="005222BD" w:rsidP="00414B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</w:t>
            </w:r>
            <w:proofErr w:type="spellEnd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5222BD" w:rsidRPr="00747975" w:rsidRDefault="005222BD" w:rsidP="00C53A82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5222BD" w:rsidRPr="00747975" w:rsidTr="00C97DBE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641024" w:rsidRDefault="005222BD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="00BA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25-8.5</w:t>
            </w:r>
            <w:r w:rsidR="00782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222BD" w:rsidRPr="00747975" w:rsidRDefault="005222BD" w:rsidP="00414B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аккуратно пользоваться водой и мылом, стряхивать лишнюю воду в раковину, снимать полотенце с крючка и вытирать насухо руки. Воспитывать уважение к труду работников прачечной. «Чтобы полотенце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было чистое моем руки тщательно, с мылом - </w:t>
            </w: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обязательно».</w:t>
            </w:r>
          </w:p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Учить есть красиво и аккуратно, пользоваться салфетками.</w:t>
            </w:r>
          </w:p>
          <w:p w:rsidR="00606DE2" w:rsidRPr="00C134CC" w:rsidRDefault="00606DE2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D9" w:rsidRPr="00747975" w:rsidTr="00292A95">
        <w:trPr>
          <w:gridAfter w:val="1"/>
          <w:wAfter w:w="236" w:type="dxa"/>
          <w:trHeight w:val="576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1FFF" w:rsidRDefault="007705D9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8.50-9.0</w:t>
            </w:r>
            <w:r w:rsidR="00011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011FFF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705D9" w:rsidRPr="003C687A" w:rsidRDefault="00011FFF" w:rsidP="003C68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</w:t>
            </w:r>
            <w:r w:rsidR="0077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5D9" w:rsidRPr="00912717" w:rsidRDefault="007705D9" w:rsidP="007705D9">
            <w:pPr>
              <w:tabs>
                <w:tab w:val="center" w:pos="5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127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Личная гигиена.</w:t>
            </w:r>
          </w:p>
          <w:p w:rsidR="007705D9" w:rsidRPr="00C134CC" w:rsidRDefault="007705D9" w:rsidP="0077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Переодевание  в спортивную форму к занятию.</w:t>
            </w:r>
          </w:p>
        </w:tc>
      </w:tr>
      <w:tr w:rsidR="007705D9" w:rsidRPr="00747975" w:rsidTr="003C687A">
        <w:trPr>
          <w:gridAfter w:val="1"/>
          <w:wAfter w:w="236" w:type="dxa"/>
          <w:trHeight w:val="712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5D9" w:rsidRDefault="007705D9" w:rsidP="00011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9.00-9.20</w:t>
            </w:r>
          </w:p>
          <w:p w:rsidR="007705D9" w:rsidRDefault="007705D9" w:rsidP="007705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5D9" w:rsidRDefault="007705D9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5D9" w:rsidRPr="003C687A" w:rsidRDefault="007705D9" w:rsidP="003C68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Физкультурное</w:t>
            </w:r>
          </w:p>
        </w:tc>
        <w:tc>
          <w:tcPr>
            <w:tcW w:w="1120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359" w:rsidRDefault="00EF2359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5D9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специалиста</w:t>
            </w:r>
          </w:p>
        </w:tc>
      </w:tr>
      <w:tr w:rsidR="00011FFF" w:rsidRPr="00747975" w:rsidTr="003C687A">
        <w:trPr>
          <w:gridAfter w:val="1"/>
          <w:wAfter w:w="236" w:type="dxa"/>
          <w:trHeight w:val="1025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1FFF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9.20-9.30</w:t>
            </w:r>
          </w:p>
          <w:p w:rsidR="00011FFF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011FFF" w:rsidRPr="00641024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1FFF" w:rsidRDefault="00011FFF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FFF" w:rsidRPr="00912717" w:rsidRDefault="00011FFF" w:rsidP="00011FFF">
            <w:pPr>
              <w:tabs>
                <w:tab w:val="center" w:pos="5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127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Личная гигиена.</w:t>
            </w:r>
          </w:p>
          <w:p w:rsidR="00011FFF" w:rsidRDefault="00011FFF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FFF" w:rsidRPr="00D25DD5" w:rsidRDefault="00011FFF" w:rsidP="00C53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FFF" w:rsidRPr="00747975" w:rsidTr="00011FFF">
        <w:trPr>
          <w:gridAfter w:val="1"/>
          <w:wAfter w:w="236" w:type="dxa"/>
          <w:trHeight w:val="864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1FFF" w:rsidRDefault="00011FFF" w:rsidP="00011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9.30-9.50</w:t>
            </w:r>
          </w:p>
          <w:p w:rsidR="00011FFF" w:rsidRDefault="00011FFF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Pr="003C687A" w:rsidRDefault="00606DE2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</w:p>
          <w:p w:rsidR="00011FFF" w:rsidRPr="003C687A" w:rsidRDefault="00011FFF" w:rsidP="007705D9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Развитие речи</w:t>
            </w:r>
          </w:p>
          <w:p w:rsidR="00011FFF" w:rsidRPr="003C687A" w:rsidRDefault="00011FFF" w:rsidP="00F27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120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C53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FFF" w:rsidRDefault="00011FFF" w:rsidP="00C53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«</w:t>
            </w:r>
            <w:r w:rsidR="00E624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Литературный калейдоскоп</w:t>
            </w:r>
            <w:r w:rsidR="00606DE2" w:rsidRPr="00606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606DE2" w:rsidRDefault="00011FFF" w:rsidP="00E62455">
            <w:pPr>
              <w:pStyle w:val="c4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rPr>
                <w:b/>
                <w:bCs/>
              </w:rPr>
              <w:t>Цель</w:t>
            </w:r>
            <w:r w:rsidR="00E62455">
              <w:rPr>
                <w:b/>
                <w:bCs/>
              </w:rPr>
              <w:t xml:space="preserve">: </w:t>
            </w:r>
            <w:r w:rsidR="00E62455" w:rsidRPr="00E62455">
              <w:rPr>
                <w:bCs/>
              </w:rPr>
              <w:t>выяснить у детей любимые стихи, сказки, рассказы, знают ли они загадки и считалки.</w:t>
            </w:r>
          </w:p>
          <w:p w:rsidR="00E62455" w:rsidRPr="00606DE2" w:rsidRDefault="00E62455" w:rsidP="00E62455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Cs/>
              </w:rPr>
              <w:t xml:space="preserve">В.  В. </w:t>
            </w:r>
            <w:proofErr w:type="spellStart"/>
            <w:r>
              <w:rPr>
                <w:bCs/>
              </w:rPr>
              <w:t>Гербова</w:t>
            </w:r>
            <w:proofErr w:type="spellEnd"/>
            <w:r>
              <w:rPr>
                <w:bCs/>
              </w:rPr>
              <w:t xml:space="preserve"> «Занятия пор развитию речи в средне группе» </w:t>
            </w:r>
            <w:proofErr w:type="spellStart"/>
            <w:proofErr w:type="gramStart"/>
            <w:r>
              <w:rPr>
                <w:bCs/>
              </w:rPr>
              <w:t>стр</w:t>
            </w:r>
            <w:proofErr w:type="spellEnd"/>
            <w:proofErr w:type="gramEnd"/>
            <w:r>
              <w:rPr>
                <w:bCs/>
              </w:rPr>
              <w:t xml:space="preserve"> 71</w:t>
            </w:r>
          </w:p>
        </w:tc>
      </w:tr>
      <w:tr w:rsidR="00895960" w:rsidRPr="00747975" w:rsidTr="00895960">
        <w:trPr>
          <w:gridAfter w:val="1"/>
          <w:wAfter w:w="236" w:type="dxa"/>
          <w:trHeight w:val="576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5960" w:rsidRDefault="00282B69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282B69" w:rsidRDefault="00282B69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(СД)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5960" w:rsidRPr="003C687A" w:rsidRDefault="00895960" w:rsidP="00F27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12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359" w:rsidRDefault="00E62455" w:rsidP="00D01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4E5" w:rsidRPr="00D01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137" w:rsidRPr="00D261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«Моя дорожная грамота»</w:t>
            </w:r>
          </w:p>
          <w:p w:rsidR="00D26137" w:rsidRDefault="00E6245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Цель: з</w:t>
            </w:r>
            <w:r w:rsidRPr="00E62455">
              <w:rPr>
                <w:rFonts w:ascii="Times New Roman" w:hAnsi="Times New Roman" w:cs="Times New Roman"/>
                <w:sz w:val="24"/>
                <w:szCs w:val="24"/>
              </w:rPr>
              <w:t>акреплять знания об информационно-указательных и запрещающих дорожных знаках. Учить различать информационно-указательные, запрещающие и предупреждающие знаки</w:t>
            </w:r>
          </w:p>
          <w:p w:rsidR="00895960" w:rsidRPr="00C134CC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</w:tc>
      </w:tr>
      <w:tr w:rsidR="005222BD" w:rsidRPr="00747975" w:rsidTr="00C97DBE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282B69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5222BD" w:rsidRPr="00550786" w:rsidRDefault="005222BD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к 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завтраку,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  <w:p w:rsidR="0036004A" w:rsidRPr="00437819" w:rsidRDefault="0036004A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2BD" w:rsidRPr="00747975" w:rsidTr="00606DE2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282B69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5222BD" w:rsidRPr="00747975" w:rsidRDefault="005222BD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BD" w:rsidRPr="003C687A" w:rsidRDefault="005222BD" w:rsidP="001F54C1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proofErr w:type="spellStart"/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Познаватель</w:t>
            </w:r>
            <w:proofErr w:type="spellEnd"/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-но-исследовательская деятельность</w:t>
            </w:r>
          </w:p>
          <w:p w:rsidR="005222BD" w:rsidRPr="003C687A" w:rsidRDefault="005222BD" w:rsidP="001F54C1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5222BD" w:rsidRPr="003C687A" w:rsidRDefault="005222BD" w:rsidP="001F54C1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Двигательная деятельность</w:t>
            </w:r>
          </w:p>
          <w:p w:rsidR="005222BD" w:rsidRPr="003C687A" w:rsidRDefault="005222BD" w:rsidP="001F54C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5222BD" w:rsidRPr="00747975" w:rsidRDefault="005222BD" w:rsidP="001F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E624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55" w:rsidRPr="00E62455" w:rsidRDefault="00E62455" w:rsidP="00E62455">
            <w:pPr>
              <w:pStyle w:val="a4"/>
              <w:spacing w:after="0"/>
            </w:pPr>
            <w:r w:rsidRPr="00E62455">
              <w:rPr>
                <w:b/>
                <w:bCs/>
              </w:rPr>
              <w:t>Наблюдение: </w:t>
            </w:r>
            <w:r w:rsidRPr="00E62455">
              <w:t>за солнцем</w:t>
            </w:r>
          </w:p>
          <w:p w:rsidR="00E62455" w:rsidRPr="00E62455" w:rsidRDefault="00E62455" w:rsidP="00E62455">
            <w:pPr>
              <w:pStyle w:val="a4"/>
              <w:spacing w:after="0"/>
            </w:pPr>
            <w:r w:rsidRPr="00E62455">
              <w:rPr>
                <w:b/>
                <w:bCs/>
              </w:rPr>
              <w:t>Цель:</w:t>
            </w:r>
            <w:r w:rsidRPr="00E62455">
              <w:t> дать детям представление о состоянии погоды летом. Закрепить название сезонной одежды.</w:t>
            </w:r>
          </w:p>
          <w:p w:rsidR="00E62455" w:rsidRPr="00E62455" w:rsidRDefault="00E62455" w:rsidP="00E62455">
            <w:pPr>
              <w:pStyle w:val="a4"/>
              <w:spacing w:after="0"/>
            </w:pPr>
            <w:r w:rsidRPr="00E62455">
              <w:rPr>
                <w:b/>
                <w:bCs/>
              </w:rPr>
              <w:t>Ход наблюдения: </w:t>
            </w:r>
            <w:r w:rsidRPr="00E62455">
              <w:t xml:space="preserve">отметить, что солнце летом греет сильнее, поэтому дети гуляют </w:t>
            </w:r>
            <w:proofErr w:type="gramStart"/>
            <w:r w:rsidRPr="00E62455">
              <w:t>раздетыми</w:t>
            </w:r>
            <w:proofErr w:type="gramEnd"/>
            <w:r w:rsidRPr="00E62455">
              <w:t>. Спросить, легко ли смотреть на солнце. Почему нельзя смотреть на солнце? Отметить, что днем солнце стоит высоко - на улице жарко; утром и вечером солнце стоит низко, поэтому становится прохладнее. День длится долго, а ночи короткие, светлые.</w:t>
            </w:r>
          </w:p>
          <w:p w:rsidR="00E62455" w:rsidRPr="00E62455" w:rsidRDefault="00E62455" w:rsidP="00E62455">
            <w:pPr>
              <w:pStyle w:val="a4"/>
              <w:spacing w:after="0"/>
            </w:pPr>
            <w:r w:rsidRPr="00E62455">
              <w:rPr>
                <w:b/>
                <w:bCs/>
              </w:rPr>
              <w:lastRenderedPageBreak/>
              <w:t>Художественное слово: </w:t>
            </w:r>
            <w:r w:rsidRPr="00E62455">
              <w:t>загадка – Горячая яичница висит над головой. Но снятье ее, но съесть ее не можем мы с тобой (солнце)</w:t>
            </w:r>
          </w:p>
          <w:p w:rsidR="00E62455" w:rsidRPr="00E62455" w:rsidRDefault="00E62455" w:rsidP="00E62455">
            <w:pPr>
              <w:pStyle w:val="a4"/>
              <w:spacing w:after="0"/>
            </w:pPr>
            <w:r w:rsidRPr="00E62455">
              <w:rPr>
                <w:b/>
                <w:bCs/>
              </w:rPr>
              <w:t xml:space="preserve">Подвижная игра: </w:t>
            </w:r>
            <w:r w:rsidRPr="00E62455">
              <w:t>«</w:t>
            </w:r>
            <w:proofErr w:type="spellStart"/>
            <w:r w:rsidRPr="00E62455">
              <w:t>Ловишки</w:t>
            </w:r>
            <w:proofErr w:type="spellEnd"/>
            <w:r w:rsidRPr="00E62455">
              <w:t>»</w:t>
            </w:r>
          </w:p>
          <w:p w:rsidR="00E62455" w:rsidRPr="00E62455" w:rsidRDefault="00E62455" w:rsidP="00E62455">
            <w:pPr>
              <w:pStyle w:val="a4"/>
              <w:spacing w:after="0"/>
            </w:pPr>
            <w:r w:rsidRPr="00E62455">
              <w:rPr>
                <w:b/>
                <w:bCs/>
              </w:rPr>
              <w:t>Цель</w:t>
            </w:r>
            <w:r w:rsidRPr="00E62455">
              <w:t>: развивать ловкость, быстроту реакции.</w:t>
            </w:r>
          </w:p>
          <w:p w:rsidR="00E62455" w:rsidRPr="00E62455" w:rsidRDefault="00E62455" w:rsidP="00E62455">
            <w:pPr>
              <w:pStyle w:val="a4"/>
              <w:spacing w:after="0"/>
            </w:pPr>
            <w:r w:rsidRPr="00E62455">
              <w:rPr>
                <w:b/>
                <w:bCs/>
              </w:rPr>
              <w:t>Дидактическая игра:</w:t>
            </w:r>
            <w:r w:rsidRPr="00E62455">
              <w:t> « Составь предложение»</w:t>
            </w:r>
          </w:p>
          <w:p w:rsidR="005222BD" w:rsidRPr="0052702F" w:rsidRDefault="00E62455" w:rsidP="00E62455">
            <w:pPr>
              <w:pStyle w:val="a4"/>
              <w:spacing w:after="0"/>
            </w:pPr>
            <w:r w:rsidRPr="00E62455">
              <w:rPr>
                <w:b/>
                <w:bCs/>
              </w:rPr>
              <w:t>Цель: </w:t>
            </w:r>
            <w:r w:rsidRPr="00E62455">
              <w:t>закрепить умение составлять предложение с заданным словом.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Предложить собрать сухой мусор для дальнейшей утилизации.</w:t>
            </w:r>
          </w:p>
          <w:p w:rsidR="005222BD" w:rsidRPr="00EF2359" w:rsidRDefault="00D014E5" w:rsidP="002C3F2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Цель: прививать детям навыки трудолюбия, учить видеть результат своего труда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2455" w:rsidRPr="001F54C1" w:rsidRDefault="005222BD" w:rsidP="00E6245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62455" w:rsidRPr="00E62455" w:rsidRDefault="00E62455" w:rsidP="00E62455">
            <w:pPr>
              <w:pStyle w:val="a4"/>
            </w:pPr>
            <w:r>
              <w:rPr>
                <w:b/>
                <w:bCs/>
              </w:rPr>
              <w:t xml:space="preserve">Индивидуальная работа </w:t>
            </w:r>
            <w:proofErr w:type="gramStart"/>
            <w:r>
              <w:rPr>
                <w:b/>
                <w:bCs/>
              </w:rPr>
              <w:t>с _________________</w:t>
            </w:r>
            <w:r w:rsidRPr="00E62455">
              <w:rPr>
                <w:b/>
                <w:bCs/>
              </w:rPr>
              <w:t> </w:t>
            </w:r>
            <w:r w:rsidRPr="00E62455">
              <w:t>подбросить</w:t>
            </w:r>
            <w:proofErr w:type="gramEnd"/>
            <w:r w:rsidRPr="00E62455">
              <w:t xml:space="preserve"> и поймать мяч</w:t>
            </w:r>
          </w:p>
          <w:p w:rsidR="0036004A" w:rsidRPr="001F54C1" w:rsidRDefault="00E62455" w:rsidP="00E6245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624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Цель: </w:t>
            </w:r>
            <w:r w:rsidRPr="00E6245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упражнять в ловле и подбрасывании мяча</w:t>
            </w:r>
          </w:p>
        </w:tc>
      </w:tr>
      <w:tr w:rsidR="005222BD" w:rsidRPr="00747975" w:rsidTr="00C97DBE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747975" w:rsidRDefault="00282B69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12.00</w:t>
            </w:r>
            <w:r w:rsidR="00553B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-15.1</w:t>
            </w:r>
            <w:r w:rsidR="005222BD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   Организация питания и сна</w:t>
            </w:r>
          </w:p>
        </w:tc>
        <w:tc>
          <w:tcPr>
            <w:tcW w:w="1319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EF2359" w:rsidRPr="00C134CC" w:rsidRDefault="00EF2359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36004A" w:rsidRPr="00747975" w:rsidRDefault="0036004A" w:rsidP="00537EF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222BD" w:rsidRPr="00747975" w:rsidTr="00C53A82">
        <w:trPr>
          <w:gridAfter w:val="1"/>
          <w:wAfter w:w="236" w:type="dxa"/>
          <w:trHeight w:val="1115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553B0F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</w:t>
            </w:r>
            <w:r w:rsidR="0052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222BD" w:rsidRPr="00747975" w:rsidRDefault="005222BD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3C687A" w:rsidRDefault="005222BD" w:rsidP="00537EFD">
            <w:pPr>
              <w:spacing w:after="0" w:line="240" w:lineRule="auto"/>
              <w:rPr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747975" w:rsidRDefault="005222BD" w:rsidP="00537EFD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</w:t>
            </w:r>
          </w:p>
        </w:tc>
      </w:tr>
      <w:tr w:rsidR="00D014E5" w:rsidRPr="00747975" w:rsidTr="00D014E5">
        <w:trPr>
          <w:gridAfter w:val="1"/>
          <w:wAfter w:w="236" w:type="dxa"/>
          <w:trHeight w:val="1273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14E5" w:rsidRPr="00641024" w:rsidRDefault="00D014E5" w:rsidP="00C97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15.20.15.30</w:t>
            </w:r>
          </w:p>
          <w:p w:rsidR="00D014E5" w:rsidRDefault="00D014E5" w:rsidP="00C97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D014E5" w:rsidRPr="00747975" w:rsidRDefault="00D014E5" w:rsidP="00C97D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14E5" w:rsidRPr="003C687A" w:rsidRDefault="00D014E5" w:rsidP="00537EFD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  <w:p w:rsidR="00D014E5" w:rsidRPr="003C687A" w:rsidRDefault="00D014E5" w:rsidP="00537EFD">
            <w:pPr>
              <w:spacing w:after="0" w:line="240" w:lineRule="auto"/>
              <w:rPr>
                <w:color w:val="00B050"/>
                <w:sz w:val="24"/>
                <w:szCs w:val="24"/>
              </w:rPr>
            </w:pPr>
          </w:p>
        </w:tc>
        <w:tc>
          <w:tcPr>
            <w:tcW w:w="11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26137" w:rsidRDefault="00D014E5" w:rsidP="00D014E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 </w:t>
            </w:r>
            <w:r w:rsidR="00D26137" w:rsidRPr="00D26137">
              <w:rPr>
                <w:b w:val="0"/>
                <w:noProof/>
                <w:sz w:val="24"/>
                <w:szCs w:val="24"/>
              </w:rPr>
              <w:t>Чтение рассказа К.Д. Ушинского  «Четыре желания».</w:t>
            </w:r>
          </w:p>
          <w:p w:rsidR="00D014E5" w:rsidRPr="00D014E5" w:rsidRDefault="00D26137" w:rsidP="00D014E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</w:rPr>
            </w:pPr>
            <w:r w:rsidRPr="00D26137">
              <w:rPr>
                <w:b w:val="0"/>
                <w:noProof/>
                <w:sz w:val="24"/>
                <w:szCs w:val="24"/>
              </w:rPr>
              <w:t> Цель: развивать умение отвечать на вопросы по содержанию рассказа</w:t>
            </w:r>
            <w:r w:rsidRPr="00D26137">
              <w:rPr>
                <w:noProof/>
                <w:sz w:val="24"/>
                <w:szCs w:val="24"/>
              </w:rPr>
              <w:t>.</w:t>
            </w:r>
          </w:p>
        </w:tc>
      </w:tr>
      <w:tr w:rsidR="005222BD" w:rsidRPr="00747975" w:rsidTr="00C97DBE">
        <w:trPr>
          <w:gridAfter w:val="1"/>
          <w:wAfter w:w="236" w:type="dxa"/>
          <w:trHeight w:val="89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Default="00553B0F" w:rsidP="00C97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15.30-15.5</w:t>
            </w:r>
            <w:r w:rsidR="00C97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2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r w:rsidR="005222BD"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CD1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дготовка к уплотненному</w:t>
            </w:r>
            <w:r w:rsidR="0052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полднику,</w:t>
            </w:r>
          </w:p>
          <w:p w:rsidR="005222BD" w:rsidRPr="00747975" w:rsidRDefault="005222BD" w:rsidP="00C97D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5222BD" w:rsidRPr="00747975" w:rsidRDefault="005222BD" w:rsidP="00537EF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7DBE" w:rsidRPr="00747975" w:rsidTr="00606DE2">
        <w:trPr>
          <w:gridAfter w:val="1"/>
          <w:wAfter w:w="236" w:type="dxa"/>
          <w:trHeight w:val="74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14DD" w:rsidRDefault="00553B0F" w:rsidP="0036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15.55-16.4</w:t>
            </w:r>
            <w:r w:rsidR="00C97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</w:p>
          <w:p w:rsidR="0036004A" w:rsidRDefault="00C97DBE" w:rsidP="0036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</w:t>
            </w:r>
          </w:p>
          <w:p w:rsidR="00C97DBE" w:rsidRPr="00747975" w:rsidRDefault="00CD14DD" w:rsidP="0036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97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Pr="003C687A" w:rsidRDefault="00606DE2" w:rsidP="0036004A">
            <w:pPr>
              <w:tabs>
                <w:tab w:val="center" w:pos="49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C97DBE" w:rsidRPr="003C687A" w:rsidRDefault="00606DE2" w:rsidP="0036004A">
            <w:pPr>
              <w:tabs>
                <w:tab w:val="center" w:pos="49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Игровая деятельност</w:t>
            </w:r>
            <w:r w:rsidR="003C687A"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ь</w:t>
            </w:r>
          </w:p>
        </w:tc>
        <w:tc>
          <w:tcPr>
            <w:tcW w:w="56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6137" w:rsidRDefault="00D26137" w:rsidP="00EF2359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D26137">
              <w:rPr>
                <w:rFonts w:ascii="Times New Roman" w:hAnsi="Times New Roman"/>
                <w:b/>
                <w:bCs/>
                <w:sz w:val="24"/>
                <w:szCs w:val="24"/>
              </w:rPr>
              <w:t>С-р</w:t>
            </w:r>
            <w:proofErr w:type="gramEnd"/>
            <w:r w:rsidRPr="00D261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игра «Летняя прогулка». </w:t>
            </w:r>
          </w:p>
          <w:p w:rsidR="00553B0F" w:rsidRPr="00CD14DD" w:rsidRDefault="00D26137" w:rsidP="00EF2359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137">
              <w:rPr>
                <w:rFonts w:ascii="Times New Roman" w:hAnsi="Times New Roman"/>
                <w:sz w:val="24"/>
                <w:szCs w:val="24"/>
              </w:rPr>
              <w:t>Цель: упражнять в умении действовать последовательно в соответствии с сюжетом.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7DBE" w:rsidRDefault="00C97DBE" w:rsidP="00C97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детям поиграть в игровых зонах.</w:t>
            </w:r>
          </w:p>
          <w:p w:rsidR="00C97DBE" w:rsidRPr="00747975" w:rsidRDefault="00C97DBE" w:rsidP="00C97DB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воспитывать дружеские взаимоотношения, доставить детям радость.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E62455" w:rsidRPr="00E62455" w:rsidRDefault="00E62455" w:rsidP="0000330C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24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Ситуативный разговор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____________________</w:t>
            </w:r>
            <w:r w:rsidRPr="00E62455">
              <w:rPr>
                <w:rFonts w:ascii="Times New Roman" w:hAnsi="Times New Roman" w:cs="Times New Roman"/>
                <w:sz w:val="24"/>
                <w:szCs w:val="24"/>
              </w:rPr>
              <w:t>«Как правильно спускаться с лестницы»</w:t>
            </w:r>
            <w:proofErr w:type="gramEnd"/>
          </w:p>
          <w:p w:rsidR="00606DE2" w:rsidRPr="00747975" w:rsidRDefault="00E62455" w:rsidP="0000330C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455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навыков безопасного поведения  в </w:t>
            </w:r>
            <w:r w:rsidRPr="00E624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помещении</w:t>
            </w:r>
          </w:p>
        </w:tc>
      </w:tr>
      <w:tr w:rsidR="00606DE2" w:rsidRPr="00747975" w:rsidTr="00863751">
        <w:trPr>
          <w:gridAfter w:val="1"/>
          <w:wAfter w:w="236" w:type="dxa"/>
          <w:trHeight w:val="6362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Pr="00747975" w:rsidRDefault="00606DE2" w:rsidP="00E010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16.40-18.30. П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прогулке, прогулка</w:t>
            </w:r>
          </w:p>
          <w:p w:rsidR="00606DE2" w:rsidRPr="00747975" w:rsidRDefault="00606DE2" w:rsidP="00E0107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Уход детей домой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Pr="003C687A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r w:rsidRPr="003C687A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Коммуника</w:t>
            </w:r>
            <w:proofErr w:type="spellEnd"/>
            <w:r w:rsidRPr="003C687A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-</w:t>
            </w:r>
          </w:p>
          <w:p w:rsidR="00606DE2" w:rsidRPr="003C687A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r w:rsidRPr="003C687A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тивная</w:t>
            </w:r>
            <w:proofErr w:type="spellEnd"/>
          </w:p>
          <w:p w:rsidR="00606DE2" w:rsidRPr="003C687A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деятельность.</w:t>
            </w:r>
          </w:p>
          <w:p w:rsidR="00606DE2" w:rsidRPr="003C687A" w:rsidRDefault="00606DE2" w:rsidP="00E0107E">
            <w:pPr>
              <w:spacing w:after="0" w:line="240" w:lineRule="auto"/>
              <w:jc w:val="center"/>
              <w:rPr>
                <w:color w:val="00B050"/>
              </w:rPr>
            </w:pPr>
          </w:p>
          <w:p w:rsidR="00606DE2" w:rsidRPr="003C687A" w:rsidRDefault="00606DE2" w:rsidP="00E0107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Двигательная деятельность.</w:t>
            </w:r>
          </w:p>
          <w:p w:rsidR="00606DE2" w:rsidRPr="003C687A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</w:rPr>
              <w:t>Игровая</w:t>
            </w:r>
          </w:p>
          <w:p w:rsidR="00606DE2" w:rsidRPr="003C687A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</w:rPr>
              <w:t>деятельность.</w:t>
            </w:r>
          </w:p>
          <w:p w:rsidR="00606DE2" w:rsidRPr="003C687A" w:rsidRDefault="00606DE2" w:rsidP="00E0107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606DE2" w:rsidRPr="003C687A" w:rsidRDefault="00606DE2" w:rsidP="00E0107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C687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Трудовая деятельность.</w:t>
            </w:r>
          </w:p>
        </w:tc>
        <w:tc>
          <w:tcPr>
            <w:tcW w:w="56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455" w:rsidRPr="00E62455" w:rsidRDefault="00E62455" w:rsidP="00E6245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455">
              <w:rPr>
                <w:rFonts w:ascii="Times New Roman" w:hAnsi="Times New Roman"/>
                <w:b/>
                <w:bCs/>
                <w:sz w:val="24"/>
                <w:szCs w:val="24"/>
              </w:rPr>
              <w:t>Наблюдение: </w:t>
            </w:r>
            <w:r w:rsidRPr="00E62455">
              <w:rPr>
                <w:rFonts w:ascii="Times New Roman" w:hAnsi="Times New Roman"/>
                <w:sz w:val="24"/>
                <w:szCs w:val="24"/>
              </w:rPr>
              <w:t>за бабочкой</w:t>
            </w:r>
          </w:p>
          <w:p w:rsidR="00E62455" w:rsidRPr="00E62455" w:rsidRDefault="00E62455" w:rsidP="00E6245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455">
              <w:rPr>
                <w:rFonts w:ascii="Times New Roman" w:hAnsi="Times New Roman"/>
                <w:b/>
                <w:bCs/>
                <w:sz w:val="24"/>
                <w:szCs w:val="24"/>
              </w:rPr>
              <w:t>Цель:</w:t>
            </w:r>
            <w:r w:rsidRPr="00E62455">
              <w:rPr>
                <w:rFonts w:ascii="Times New Roman" w:hAnsi="Times New Roman"/>
                <w:sz w:val="24"/>
                <w:szCs w:val="24"/>
              </w:rPr>
              <w:t> познакомить с бабочкой, их образом жизни, необходимыми условиями для жизни. Развивать наблюдательность.</w:t>
            </w:r>
          </w:p>
          <w:p w:rsidR="00E62455" w:rsidRPr="00E62455" w:rsidRDefault="00E62455" w:rsidP="00E6245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455">
              <w:rPr>
                <w:rFonts w:ascii="Times New Roman" w:hAnsi="Times New Roman"/>
                <w:b/>
                <w:bCs/>
                <w:sz w:val="24"/>
                <w:szCs w:val="24"/>
              </w:rPr>
              <w:t>Ход наблюдения:</w:t>
            </w:r>
            <w:r w:rsidRPr="00E62455">
              <w:rPr>
                <w:rFonts w:ascii="Times New Roman" w:hAnsi="Times New Roman"/>
                <w:sz w:val="24"/>
                <w:szCs w:val="24"/>
              </w:rPr>
              <w:t> летом появилось много насекомых, в том числе и бабочек. У бабочек очень красивый узор на крылышках - один из самых красивых, созданных природой. Брать бабочек за крылышки нельзя, они покрыты нежной пыльцой, которую легко стереть и она не сможет больше летать. Рассказать детям как бабочка появляется на свет.</w:t>
            </w:r>
          </w:p>
          <w:p w:rsidR="00E62455" w:rsidRPr="00E62455" w:rsidRDefault="00E62455" w:rsidP="00E6245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455">
              <w:rPr>
                <w:rFonts w:ascii="Times New Roman" w:hAnsi="Times New Roman"/>
                <w:b/>
                <w:bCs/>
                <w:sz w:val="24"/>
                <w:szCs w:val="24"/>
              </w:rPr>
              <w:t>Художественное слово: </w:t>
            </w:r>
            <w:proofErr w:type="spellStart"/>
            <w:r w:rsidRPr="00E62455">
              <w:rPr>
                <w:rFonts w:ascii="Times New Roman" w:hAnsi="Times New Roman"/>
                <w:sz w:val="24"/>
                <w:szCs w:val="24"/>
              </w:rPr>
              <w:t>закличка</w:t>
            </w:r>
            <w:proofErr w:type="spellEnd"/>
            <w:r w:rsidRPr="00E62455">
              <w:rPr>
                <w:rFonts w:ascii="Times New Roman" w:hAnsi="Times New Roman"/>
                <w:sz w:val="24"/>
                <w:szCs w:val="24"/>
              </w:rPr>
              <w:t xml:space="preserve"> – Бабочка-коробочка, полети на облачко, там твои детки - на березовой ветке. Загадка - Спал цветок и вдруг проснулся, больше спать не захотел, шевельнулся, встрепенулся, взвился вверх и улетел «бабочка».</w:t>
            </w:r>
          </w:p>
          <w:p w:rsidR="00E62455" w:rsidRPr="00E62455" w:rsidRDefault="00E62455" w:rsidP="00E6245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455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Дидактическая игра:</w:t>
            </w:r>
            <w:r w:rsidRPr="00E62455">
              <w:rPr>
                <w:rFonts w:ascii="Times New Roman" w:hAnsi="Times New Roman"/>
                <w:sz w:val="24"/>
                <w:szCs w:val="24"/>
              </w:rPr>
              <w:t> «Угадай по описанию»</w:t>
            </w:r>
          </w:p>
          <w:p w:rsidR="00E62455" w:rsidRPr="00E62455" w:rsidRDefault="00E62455" w:rsidP="00E6245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455">
              <w:rPr>
                <w:rFonts w:ascii="Times New Roman" w:hAnsi="Times New Roman"/>
                <w:b/>
                <w:bCs/>
                <w:sz w:val="24"/>
                <w:szCs w:val="24"/>
              </w:rPr>
              <w:t>Цель:</w:t>
            </w:r>
            <w:r w:rsidRPr="00E62455">
              <w:rPr>
                <w:rFonts w:ascii="Times New Roman" w:hAnsi="Times New Roman"/>
                <w:sz w:val="24"/>
                <w:szCs w:val="24"/>
              </w:rPr>
              <w:t> учить составлять описательный рассказ, развивать внимание, связную речь, находить сходства и различия.</w:t>
            </w:r>
          </w:p>
          <w:p w:rsidR="00E62455" w:rsidRPr="00E62455" w:rsidRDefault="00E62455" w:rsidP="00E6245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455">
              <w:rPr>
                <w:rFonts w:ascii="Times New Roman" w:hAnsi="Times New Roman"/>
                <w:b/>
                <w:bCs/>
                <w:sz w:val="24"/>
                <w:szCs w:val="24"/>
              </w:rPr>
              <w:t>Подвижные игры: </w:t>
            </w:r>
            <w:r w:rsidRPr="00E62455">
              <w:rPr>
                <w:rFonts w:ascii="Times New Roman" w:hAnsi="Times New Roman"/>
                <w:sz w:val="24"/>
                <w:szCs w:val="24"/>
              </w:rPr>
              <w:t>«Кто останется в кругу?».</w:t>
            </w:r>
          </w:p>
          <w:p w:rsidR="00606DE2" w:rsidRPr="007B2896" w:rsidRDefault="00E62455" w:rsidP="00E0107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455">
              <w:rPr>
                <w:rFonts w:ascii="Times New Roman" w:hAnsi="Times New Roman"/>
                <w:b/>
                <w:bCs/>
                <w:sz w:val="24"/>
                <w:szCs w:val="24"/>
              </w:rPr>
              <w:t>Цель</w:t>
            </w:r>
            <w:r w:rsidRPr="00E62455">
              <w:rPr>
                <w:rFonts w:ascii="Times New Roman" w:hAnsi="Times New Roman"/>
                <w:sz w:val="24"/>
                <w:szCs w:val="24"/>
              </w:rPr>
              <w:t xml:space="preserve">: развивать чувство равновесия, ловкость, </w:t>
            </w:r>
            <w:r w:rsidR="00863751">
              <w:rPr>
                <w:rFonts w:ascii="Times New Roman" w:hAnsi="Times New Roman"/>
                <w:sz w:val="24"/>
                <w:szCs w:val="24"/>
              </w:rPr>
              <w:t>быстроту движени</w:t>
            </w:r>
            <w:bookmarkStart w:id="0" w:name="_GoBack"/>
            <w:bookmarkEnd w:id="0"/>
            <w:r w:rsidR="00863751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3D7787">
              <w:rPr>
                <w:rFonts w:ascii="Times New Roman" w:hAnsi="Times New Roman"/>
                <w:sz w:val="24"/>
                <w:szCs w:val="24"/>
              </w:rPr>
              <w:t>с места</w:t>
            </w:r>
            <w:r w:rsidR="008637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455" w:rsidRDefault="00E62455" w:rsidP="00E62455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2455">
              <w:rPr>
                <w:rFonts w:ascii="Times New Roman" w:hAnsi="Times New Roman" w:cs="Times New Roman"/>
                <w:bCs/>
                <w:sz w:val="24"/>
                <w:szCs w:val="24"/>
              </w:rPr>
              <w:t>Уборка с участка старых листьев, травы, подметание дорожек.</w:t>
            </w:r>
          </w:p>
          <w:p w:rsidR="00606DE2" w:rsidRDefault="00E62455" w:rsidP="00E62455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E6245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ель: </w:t>
            </w:r>
            <w:r w:rsidRPr="00E6245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желание трудиться, умение выполнять основные трудовые процессы.</w:t>
            </w:r>
          </w:p>
          <w:p w:rsidR="004078A7" w:rsidRDefault="004078A7" w:rsidP="00E62455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78A7" w:rsidRPr="004078A7" w:rsidRDefault="004078A7" w:rsidP="004078A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078A7">
              <w:rPr>
                <w:rFonts w:ascii="Times New Roman" w:hAnsi="Times New Roman" w:cs="Times New Roman"/>
                <w:sz w:val="24"/>
              </w:rPr>
              <w:t>Предложить детям игры с мячом.</w:t>
            </w:r>
          </w:p>
          <w:p w:rsidR="004078A7" w:rsidRPr="00E62455" w:rsidRDefault="004078A7" w:rsidP="004078A7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78A7">
              <w:rPr>
                <w:rFonts w:ascii="Times New Roman" w:hAnsi="Times New Roman" w:cs="Times New Roman"/>
                <w:sz w:val="24"/>
              </w:rPr>
              <w:t>Цель: учить играть самостоятельно, дружно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06DE2" w:rsidRPr="00712CA4" w:rsidRDefault="00E62455" w:rsidP="00606DE2">
            <w:pPr>
              <w:pStyle w:val="a4"/>
              <w:shd w:val="clear" w:color="auto" w:fill="FFFFFF"/>
              <w:spacing w:after="0" w:line="240" w:lineRule="auto"/>
            </w:pPr>
            <w:r w:rsidRPr="00E62455">
              <w:rPr>
                <w:b/>
                <w:bCs/>
              </w:rPr>
              <w:t>Индивидуальная работа</w:t>
            </w:r>
            <w:r w:rsidRPr="00E62455">
              <w:t> </w:t>
            </w:r>
            <w:r>
              <w:t>с ___________________</w:t>
            </w:r>
            <w:r w:rsidRPr="00E62455">
              <w:br/>
              <w:t>Развитие движений.</w:t>
            </w:r>
            <w:r w:rsidRPr="00E62455">
              <w:br/>
            </w:r>
            <w:r w:rsidRPr="00E62455">
              <w:rPr>
                <w:b/>
                <w:bCs/>
              </w:rPr>
              <w:t>Цель</w:t>
            </w:r>
            <w:r w:rsidRPr="00E62455">
              <w:t>: упражнять в беге на скорость, совершенствовать технику прыжка в длину</w:t>
            </w:r>
          </w:p>
        </w:tc>
      </w:tr>
      <w:tr w:rsidR="00606DE2" w:rsidRPr="00747975" w:rsidTr="00537EFD">
        <w:trPr>
          <w:gridAfter w:val="1"/>
          <w:wAfter w:w="236" w:type="dxa"/>
          <w:trHeight w:val="56"/>
        </w:trPr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Pr="00747975" w:rsidRDefault="00606DE2" w:rsidP="003C687A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с родителями: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87A">
              <w:rPr>
                <w:rFonts w:ascii="Times New Roman" w:hAnsi="Times New Roman"/>
                <w:sz w:val="24"/>
                <w:szCs w:val="24"/>
              </w:rPr>
              <w:t xml:space="preserve">консультация </w:t>
            </w:r>
            <w:r w:rsidR="003C687A" w:rsidRPr="003C6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«Почему ребенку нужна игра»</w:t>
            </w:r>
          </w:p>
        </w:tc>
      </w:tr>
    </w:tbl>
    <w:p w:rsidR="005222BD" w:rsidRPr="00C134CC" w:rsidRDefault="005222BD" w:rsidP="005222BD">
      <w:pPr>
        <w:rPr>
          <w:sz w:val="24"/>
          <w:szCs w:val="24"/>
        </w:rPr>
      </w:pPr>
    </w:p>
    <w:p w:rsidR="005222BD" w:rsidRPr="00C134CC" w:rsidRDefault="005222BD" w:rsidP="005222BD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</w:t>
      </w:r>
    </w:p>
    <w:p w:rsidR="005222BD" w:rsidRDefault="005222BD" w:rsidP="005222BD"/>
    <w:p w:rsidR="0025195E" w:rsidRDefault="0025195E"/>
    <w:sectPr w:rsidR="0025195E" w:rsidSect="005222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299"/>
    <w:rsid w:val="0000330C"/>
    <w:rsid w:val="00011FFF"/>
    <w:rsid w:val="00062020"/>
    <w:rsid w:val="00080786"/>
    <w:rsid w:val="001F54C1"/>
    <w:rsid w:val="0025195E"/>
    <w:rsid w:val="00282B69"/>
    <w:rsid w:val="002C3F25"/>
    <w:rsid w:val="00306E75"/>
    <w:rsid w:val="0036004A"/>
    <w:rsid w:val="003C687A"/>
    <w:rsid w:val="003D7787"/>
    <w:rsid w:val="004078A7"/>
    <w:rsid w:val="00414BAF"/>
    <w:rsid w:val="00515982"/>
    <w:rsid w:val="005222BD"/>
    <w:rsid w:val="00553B0F"/>
    <w:rsid w:val="00606DE2"/>
    <w:rsid w:val="00692456"/>
    <w:rsid w:val="007705D9"/>
    <w:rsid w:val="0078260C"/>
    <w:rsid w:val="007E7874"/>
    <w:rsid w:val="00863751"/>
    <w:rsid w:val="00895960"/>
    <w:rsid w:val="00BA3BC3"/>
    <w:rsid w:val="00BC2B82"/>
    <w:rsid w:val="00BD7C0D"/>
    <w:rsid w:val="00C53A82"/>
    <w:rsid w:val="00C97DBE"/>
    <w:rsid w:val="00CD14DD"/>
    <w:rsid w:val="00D014E5"/>
    <w:rsid w:val="00D26137"/>
    <w:rsid w:val="00D36A37"/>
    <w:rsid w:val="00D929D9"/>
    <w:rsid w:val="00DC3299"/>
    <w:rsid w:val="00DC4E47"/>
    <w:rsid w:val="00E62455"/>
    <w:rsid w:val="00EF2359"/>
    <w:rsid w:val="00F27ED6"/>
    <w:rsid w:val="00FD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B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5222BD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22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222BD"/>
    <w:pPr>
      <w:ind w:left="720"/>
    </w:pPr>
  </w:style>
  <w:style w:type="paragraph" w:styleId="a4">
    <w:name w:val="Normal (Web)"/>
    <w:basedOn w:val="a"/>
    <w:uiPriority w:val="99"/>
    <w:unhideWhenUsed/>
    <w:rsid w:val="005222BD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5222B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3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A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4">
    <w:name w:val="c4"/>
    <w:basedOn w:val="a"/>
    <w:rsid w:val="00606D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06D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B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5222BD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22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222BD"/>
    <w:pPr>
      <w:ind w:left="720"/>
    </w:pPr>
  </w:style>
  <w:style w:type="paragraph" w:styleId="a4">
    <w:name w:val="Normal (Web)"/>
    <w:basedOn w:val="a"/>
    <w:uiPriority w:val="99"/>
    <w:unhideWhenUsed/>
    <w:rsid w:val="005222BD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5222B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3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A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4">
    <w:name w:val="c4"/>
    <w:basedOn w:val="a"/>
    <w:rsid w:val="00606D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06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B3FD-EAEC-4727-A45C-94BB9FDA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28</cp:revision>
  <dcterms:created xsi:type="dcterms:W3CDTF">2019-03-27T07:03:00Z</dcterms:created>
  <dcterms:modified xsi:type="dcterms:W3CDTF">2021-05-18T13:51:00Z</dcterms:modified>
</cp:coreProperties>
</file>