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59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117"/>
        <w:gridCol w:w="2489"/>
        <w:gridCol w:w="3753"/>
        <w:gridCol w:w="23"/>
        <w:gridCol w:w="4058"/>
        <w:gridCol w:w="2805"/>
      </w:tblGrid>
      <w:tr w:rsidR="001409B7" w:rsidRPr="0056045B" w:rsidTr="00582A7A">
        <w:trPr>
          <w:trHeight w:val="174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F66DD6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Режимные моменты</w:t>
            </w:r>
          </w:p>
          <w:p w:rsidR="001409B7" w:rsidRPr="0056045B" w:rsidRDefault="001409B7" w:rsidP="00582A7A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56045B" w:rsidRDefault="001409B7" w:rsidP="00582A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Виды деятельности и культурные практики в соответствии с образовательными областями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Совместная деятельность взрослого и детей направленная на становление первичной ценностной ориентации и социализации.</w:t>
            </w:r>
          </w:p>
          <w:p w:rsidR="001409B7" w:rsidRDefault="001409B7" w:rsidP="00582A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Образовательная деятельность.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Организация предметно-пространственной развивающей среды для поддержки детской инициативы (уголки самостоятельной активности</w:t>
            </w:r>
            <w:r>
              <w:rPr>
                <w:rFonts w:ascii="Times New Roman" w:hAnsi="Times New Roman"/>
                <w:b/>
                <w:color w:val="339966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409B7" w:rsidRPr="0056045B" w:rsidRDefault="001409B7" w:rsidP="00582A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Поддержка индивидуальности ребенка</w:t>
            </w:r>
          </w:p>
        </w:tc>
      </w:tr>
      <w:tr w:rsidR="001409B7" w:rsidRPr="0056045B" w:rsidTr="00582A7A">
        <w:trPr>
          <w:trHeight w:val="317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065448" w:rsidRDefault="001409B7" w:rsidP="00582A7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Пятница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05.02.2021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65448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  <w:r w:rsidRPr="00065448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065448">
              <w:rPr>
                <w:rFonts w:ascii="Times New Roman" w:hAnsi="Times New Roman"/>
                <w:b/>
                <w:sz w:val="24"/>
                <w:szCs w:val="24"/>
              </w:rPr>
              <w:t xml:space="preserve">  неделя.    Тема недели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Будь здоровым</w:t>
            </w:r>
            <w:r w:rsidRPr="00065448">
              <w:rPr>
                <w:rFonts w:ascii="Times New Roman" w:hAnsi="Times New Roman"/>
                <w:b/>
                <w:sz w:val="24"/>
                <w:szCs w:val="24"/>
              </w:rPr>
              <w:t xml:space="preserve">».         </w:t>
            </w:r>
          </w:p>
        </w:tc>
      </w:tr>
      <w:tr w:rsidR="001409B7" w:rsidRPr="0056045B" w:rsidTr="00582A7A">
        <w:trPr>
          <w:trHeight w:val="514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712140">
              <w:rPr>
                <w:rFonts w:ascii="Times New Roman" w:hAnsi="Times New Roman"/>
                <w:b/>
                <w:sz w:val="24"/>
                <w:szCs w:val="24"/>
              </w:rPr>
              <w:t>Тема дня: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Спортивный праздник «Зимушка-зима</w:t>
            </w:r>
            <w:r w:rsidRPr="00712140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  <w:p w:rsidR="001409B7" w:rsidRPr="00712140" w:rsidRDefault="001409B7" w:rsidP="00582A7A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E2060E">
              <w:rPr>
                <w:rFonts w:ascii="Times New Roman" w:hAnsi="Times New Roman"/>
                <w:sz w:val="24"/>
                <w:szCs w:val="24"/>
              </w:rPr>
              <w:t xml:space="preserve"> Цель: развивать у детей любовь к спортивным мероприятиям; воспитывать дружеские отношения друг к другу.</w:t>
            </w:r>
          </w:p>
        </w:tc>
      </w:tr>
      <w:tr w:rsidR="001409B7" w:rsidRPr="0056045B" w:rsidTr="00582A7A">
        <w:trPr>
          <w:trHeight w:val="14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7C4B27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8.00 – 8.20прием и осмотр детей, совместная деятельность детей, труд.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56045B"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Коммуникативная деятельность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картинок на тему зимние виды спорта.</w:t>
            </w:r>
          </w:p>
          <w:p w:rsidR="001409B7" w:rsidRPr="00AD554F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побуждать интерес детей к различным зимним видам спорта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Предложить игры со строительным материалом.</w:t>
            </w:r>
          </w:p>
          <w:p w:rsidR="001409B7" w:rsidRPr="00AD554F" w:rsidRDefault="001409B7" w:rsidP="00582A7A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Цель: развивать творческие способности, воображение.</w:t>
            </w:r>
          </w:p>
          <w:p w:rsidR="001409B7" w:rsidRPr="00AD554F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беседа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--------------------------------------------------------------------------------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тему «Зимние виды спорта».</w:t>
            </w:r>
          </w:p>
          <w:p w:rsidR="001409B7" w:rsidRPr="00DC14B0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развивать речь</w:t>
            </w:r>
          </w:p>
        </w:tc>
      </w:tr>
      <w:tr w:rsidR="001409B7" w:rsidRPr="0056045B" w:rsidTr="00582A7A">
        <w:trPr>
          <w:trHeight w:val="1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9B7" w:rsidRPr="0056045B" w:rsidRDefault="001409B7" w:rsidP="00582A7A">
            <w:pPr>
              <w:rPr>
                <w:rFonts w:ascii="Times New Roman" w:hAnsi="Times New Roman"/>
                <w:sz w:val="24"/>
                <w:szCs w:val="24"/>
              </w:rPr>
            </w:pPr>
            <w:r w:rsidRPr="007E2AAD">
              <w:rPr>
                <w:rFonts w:ascii="Times New Roman" w:hAnsi="Times New Roman"/>
                <w:b/>
                <w:sz w:val="24"/>
                <w:szCs w:val="24"/>
              </w:rPr>
              <w:t>8.20-8.35 игры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pStyle w:val="a3"/>
              <w:spacing w:before="0" w:beforeAutospacing="0" w:after="0" w:afterAutospacing="0"/>
              <w:rPr>
                <w:iCs/>
                <w:bdr w:val="none" w:sz="0" w:space="0" w:color="auto" w:frame="1"/>
              </w:rPr>
            </w:pPr>
            <w:r>
              <w:rPr>
                <w:iCs/>
                <w:bdr w:val="none" w:sz="0" w:space="0" w:color="auto" w:frame="1"/>
              </w:rPr>
              <w:t>Д/игра «Придумай предложение».</w:t>
            </w:r>
          </w:p>
          <w:p w:rsidR="001409B7" w:rsidRPr="007C4B27" w:rsidRDefault="001409B7" w:rsidP="00582A7A">
            <w:pPr>
              <w:pStyle w:val="a3"/>
              <w:spacing w:before="0" w:beforeAutospacing="0" w:after="0" w:afterAutospacing="0"/>
            </w:pPr>
            <w:r>
              <w:rPr>
                <w:iCs/>
                <w:bdr w:val="none" w:sz="0" w:space="0" w:color="auto" w:frame="1"/>
              </w:rPr>
              <w:t>Цель: развивать у детей речевую активность, быстроту мышления.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Игры детей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 игровых уголка.</w:t>
            </w:r>
          </w:p>
          <w:p w:rsidR="001409B7" w:rsidRPr="006208EC" w:rsidRDefault="001409B7" w:rsidP="00582A7A">
            <w:pPr>
              <w:pStyle w:val="a5"/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Цель: воспитывать дружеские взаимоотношения между детьми.</w:t>
            </w:r>
            <w:r w:rsidRPr="000A5A7A"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9B7" w:rsidRPr="0056045B" w:rsidTr="00582A7A">
        <w:trPr>
          <w:trHeight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8.35 – 8.45</w:t>
            </w:r>
          </w:p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Утр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имн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выполнение комплекса общеразвивающих упражнений,  с целью физического пробуждения организма  (см. приложение № 6)</w:t>
            </w:r>
          </w:p>
        </w:tc>
      </w:tr>
      <w:tr w:rsidR="001409B7" w:rsidRPr="0056045B" w:rsidTr="00582A7A">
        <w:trPr>
          <w:trHeight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8.45-9.10</w:t>
            </w:r>
          </w:p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Способствовать совершенствованию культурно-гигиенических навыков, формированию навыка мытья рук. Напомнить о том, что при умывании нужно закатывать рукава одежды, не разбрызгивать воду.</w:t>
            </w:r>
          </w:p>
        </w:tc>
      </w:tr>
      <w:tr w:rsidR="001409B7" w:rsidRPr="0056045B" w:rsidTr="00582A7A">
        <w:trPr>
          <w:trHeight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9.15-9.45</w:t>
            </w:r>
          </w:p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Образовательная деятельность 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108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B31C0E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Предметное окружение.</w:t>
            </w:r>
          </w:p>
        </w:tc>
      </w:tr>
      <w:tr w:rsidR="001409B7" w:rsidRPr="0056045B" w:rsidTr="00582A7A">
        <w:trPr>
          <w:trHeight w:val="1679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9.45-10.00</w:t>
            </w:r>
          </w:p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СД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7C4B27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/и «</w:t>
            </w:r>
            <w:r w:rsidRPr="007C4B2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Мяч соседу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».</w:t>
            </w:r>
          </w:p>
          <w:p w:rsidR="001409B7" w:rsidRPr="007C4B27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C4B2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Цель игры:</w:t>
            </w:r>
            <w:r w:rsidRPr="007C4B27">
              <w:rPr>
                <w:rStyle w:val="apple-converted-space"/>
                <w:rFonts w:ascii="Times New Roman" w:hAnsi="Times New Roman"/>
                <w:color w:val="333333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закреплять быструю пере</w:t>
            </w:r>
            <w:r w:rsidRPr="007C4B27">
              <w:rPr>
                <w:rFonts w:ascii="Times New Roman" w:hAnsi="Times New Roman"/>
                <w:sz w:val="24"/>
                <w:szCs w:val="24"/>
              </w:rPr>
              <w:t>дачу мяча по кругу.</w:t>
            </w:r>
          </w:p>
          <w:p w:rsidR="001409B7" w:rsidRPr="0093498B" w:rsidRDefault="001409B7" w:rsidP="00582A7A">
            <w:pPr>
              <w:pStyle w:val="a5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7C4B27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C4B27">
              <w:rPr>
                <w:rFonts w:ascii="Times New Roman" w:hAnsi="Times New Roman"/>
                <w:sz w:val="24"/>
                <w:szCs w:val="24"/>
              </w:rPr>
              <w:t>Труд детей. Предложить аккуратно сложить вещи в уголке «Ряженья».</w:t>
            </w:r>
          </w:p>
          <w:p w:rsidR="001409B7" w:rsidRPr="00D9569F" w:rsidRDefault="001409B7" w:rsidP="00582A7A">
            <w:pPr>
              <w:pStyle w:val="a5"/>
            </w:pPr>
            <w:r w:rsidRPr="007C4B27">
              <w:rPr>
                <w:rFonts w:ascii="Times New Roman" w:hAnsi="Times New Roman"/>
                <w:sz w:val="24"/>
                <w:szCs w:val="24"/>
              </w:rPr>
              <w:t>Цель: прививать навыки</w:t>
            </w:r>
            <w:r>
              <w:t xml:space="preserve"> </w:t>
            </w:r>
            <w:r w:rsidRPr="007C4B27">
              <w:rPr>
                <w:rFonts w:ascii="Times New Roman" w:hAnsi="Times New Roman"/>
                <w:sz w:val="24"/>
                <w:szCs w:val="24"/>
              </w:rPr>
              <w:t>трудолюбия.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с мячом «Кто знает, пусть дальше считает».</w:t>
            </w:r>
          </w:p>
          <w:p w:rsidR="001409B7" w:rsidRPr="00370258" w:rsidRDefault="001409B7" w:rsidP="00582A7A">
            <w:pPr>
              <w:pStyle w:val="a5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закрепление порядкового счёта в пределах 17, развивать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мышление.</w:t>
            </w:r>
          </w:p>
        </w:tc>
      </w:tr>
      <w:tr w:rsidR="001409B7" w:rsidRPr="0056045B" w:rsidTr="00582A7A">
        <w:trPr>
          <w:trHeight w:val="12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8E21D3" w:rsidRDefault="001409B7" w:rsidP="00582A7A">
            <w:pPr>
              <w:pStyle w:val="a5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</w:p>
        </w:tc>
        <w:tc>
          <w:tcPr>
            <w:tcW w:w="10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9B7" w:rsidRPr="00B31C0E" w:rsidRDefault="001409B7" w:rsidP="00582A7A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409B7" w:rsidRPr="0056045B" w:rsidTr="00582A7A">
        <w:trPr>
          <w:trHeight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10.00-10.30</w:t>
            </w:r>
          </w:p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Художественное творчество</w:t>
            </w:r>
          </w:p>
        </w:tc>
        <w:tc>
          <w:tcPr>
            <w:tcW w:w="10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9B7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Рисование: Тема: «Завиток»</w:t>
            </w:r>
          </w:p>
          <w:p w:rsidR="001409B7" w:rsidRPr="00B31C0E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продолжать знакомить с хохломской росписью. Учить свободно и легко рисовать завитки в разные стороны; развивать слитные движения рук. Комарова стр.163.</w:t>
            </w:r>
          </w:p>
        </w:tc>
      </w:tr>
      <w:tr w:rsidR="001409B7" w:rsidRPr="0056045B" w:rsidTr="00582A7A">
        <w:trPr>
          <w:trHeight w:val="129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10.30-10.40</w:t>
            </w:r>
          </w:p>
          <w:p w:rsidR="001409B7" w:rsidRPr="004A61E0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Подготовка ко второму завтраку,  2ой завтрак.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711B4F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11B4F">
              <w:rPr>
                <w:rFonts w:ascii="Times New Roman" w:hAnsi="Times New Roman"/>
                <w:sz w:val="24"/>
                <w:szCs w:val="24"/>
              </w:rPr>
              <w:t>Содействовать формированию представлений о культуре питания, и правилах поведения за столом.</w:t>
            </w:r>
          </w:p>
          <w:p w:rsidR="001409B7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11B4F">
              <w:rPr>
                <w:rFonts w:ascii="Times New Roman" w:hAnsi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самостоятельно, насухо вытирать лицо и руки.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409B7" w:rsidRPr="004A61E0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6A5C">
              <w:rPr>
                <w:rFonts w:ascii="Times New Roman" w:hAnsi="Times New Roman"/>
                <w:color w:val="000000"/>
                <w:sz w:val="24"/>
                <w:szCs w:val="24"/>
              </w:rPr>
              <w:t>Игровое упражнение «Сидим правильно за столом».</w:t>
            </w:r>
          </w:p>
        </w:tc>
      </w:tr>
      <w:tr w:rsidR="001409B7" w:rsidRPr="0056045B" w:rsidTr="00582A7A">
        <w:trPr>
          <w:trHeight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10.40-12.15</w:t>
            </w:r>
          </w:p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Подготовка к прогулке, прогулка, возвращение с прогулки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  <w:t>Двигательная деятельность</w:t>
            </w:r>
          </w:p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</w:p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</w:p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93498B"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  <w:t>Познавательно-</w:t>
            </w:r>
          </w:p>
          <w:p w:rsidR="001409B7" w:rsidRPr="0093498B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93498B"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  <w:t>исследовательская</w:t>
            </w:r>
          </w:p>
          <w:p w:rsidR="001409B7" w:rsidRPr="0093498B" w:rsidRDefault="001409B7" w:rsidP="00582A7A">
            <w:pPr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93498B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Трудовая деятельность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Спортивное развлечение «Зимушка – зима»</w:t>
            </w:r>
          </w:p>
          <w:p w:rsidR="001409B7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создать у детей радостное, бодрое настроение, командный дух, поиграть в игры – соревнование, подвижные игры, хороводные.</w:t>
            </w:r>
          </w:p>
          <w:p w:rsidR="001409B7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Воспитывать умение переживать за свою команду, поддерживать.</w:t>
            </w:r>
          </w:p>
          <w:p w:rsidR="001409B7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1409B7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«Следы птиц на снегу».</w:t>
            </w:r>
          </w:p>
          <w:p w:rsidR="001409B7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закреплять умение распознавать птичьи следы на снегу.</w:t>
            </w:r>
          </w:p>
          <w:p w:rsidR="001409B7" w:rsidRPr="00B75F30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Труд: предлагаю подравнять снежные фигуры.</w:t>
            </w:r>
          </w:p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Цель: формировать умение трудиться в коллективе.</w:t>
            </w:r>
          </w:p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Упражнение на развитие движений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--------------------------------------------------------------------------------------------------.</w:t>
            </w:r>
          </w:p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улучшать технику прыжков.</w:t>
            </w:r>
          </w:p>
        </w:tc>
      </w:tr>
      <w:tr w:rsidR="001409B7" w:rsidRPr="0056045B" w:rsidTr="00582A7A">
        <w:trPr>
          <w:trHeight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12.20-15.00    Организация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питания и сна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826466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26466">
              <w:rPr>
                <w:rFonts w:ascii="Times New Roman" w:hAnsi="Times New Roman"/>
                <w:sz w:val="24"/>
                <w:szCs w:val="24"/>
              </w:rPr>
              <w:lastRenderedPageBreak/>
              <w:t>Содействовать формированию представлений о культуре питания и правилах поведения за столом.</w:t>
            </w:r>
          </w:p>
          <w:p w:rsidR="001409B7" w:rsidRPr="00826466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26466">
              <w:rPr>
                <w:rFonts w:ascii="Times New Roman" w:hAnsi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1409B7" w:rsidRPr="004A61E0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26466">
              <w:rPr>
                <w:rFonts w:ascii="Times New Roman" w:hAnsi="Times New Roman"/>
                <w:sz w:val="24"/>
                <w:szCs w:val="24"/>
              </w:rPr>
              <w:lastRenderedPageBreak/>
              <w:t>Развивать умение мыть руки по мере загрязнения и перед едой под контролем взрослого, а затем самостоятельно.</w:t>
            </w:r>
          </w:p>
        </w:tc>
      </w:tr>
      <w:tr w:rsidR="001409B7" w:rsidRPr="0056045B" w:rsidTr="00582A7A">
        <w:trPr>
          <w:trHeight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15.00-15.10. </w:t>
            </w:r>
          </w:p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Подъем и гимнастика после сна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339966"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комплекса гимнастики пробуждения. Точечный массаж. Закаливание согласно сетке закаливания.</w:t>
            </w:r>
          </w:p>
          <w:p w:rsidR="001409B7" w:rsidRPr="008F4675" w:rsidRDefault="001409B7" w:rsidP="00582A7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Артикуляционная и пальчиковая гимнастика.</w:t>
            </w:r>
          </w:p>
        </w:tc>
      </w:tr>
      <w:tr w:rsidR="001409B7" w:rsidRPr="0056045B" w:rsidTr="00582A7A">
        <w:trPr>
          <w:trHeight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15.10.15.40</w:t>
            </w:r>
          </w:p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56045B"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игра «Магазин».</w:t>
            </w:r>
          </w:p>
          <w:p w:rsidR="001409B7" w:rsidRPr="004A61E0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закрепить знания детей о работниках магазина, воспитывать дружеские отношения друг к другу в игре.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56045B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119A5">
              <w:rPr>
                <w:rFonts w:ascii="Times New Roman" w:hAnsi="Times New Roman"/>
                <w:sz w:val="24"/>
                <w:szCs w:val="24"/>
              </w:rPr>
              <w:t>Предложить игры со средними мячами в парах, с целью закрепления данного упражнения.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Предложить д/игру -------------------------------------------------«Найди звук».</w:t>
            </w:r>
          </w:p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чёткое проговаривание звуков.</w:t>
            </w:r>
          </w:p>
        </w:tc>
      </w:tr>
      <w:tr w:rsidR="001409B7" w:rsidRPr="0056045B" w:rsidTr="00582A7A">
        <w:trPr>
          <w:trHeight w:val="2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15.40- 16.05-подготовка к полднику, полдник 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Сохранять и укреплять физическое и психическое здоровье детей. </w:t>
            </w:r>
          </w:p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1409B7" w:rsidRPr="004119A5" w:rsidRDefault="001409B7" w:rsidP="00582A7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9B7" w:rsidRPr="0056045B" w:rsidTr="00582A7A">
        <w:trPr>
          <w:trHeight w:val="23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16.05-16.20</w:t>
            </w:r>
          </w:p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СД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9949A4">
              <w:rPr>
                <w:rFonts w:ascii="Times New Roman" w:hAnsi="Times New Roman"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Д/и </w:t>
            </w:r>
            <w:r w:rsidRPr="006D6A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«Парные картинки» (растения). </w:t>
            </w:r>
          </w:p>
          <w:p w:rsidR="001409B7" w:rsidRPr="00882931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закрепить название растений, где они растут.</w:t>
            </w:r>
          </w:p>
        </w:tc>
        <w:tc>
          <w:tcPr>
            <w:tcW w:w="452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Сенсорная практика: обеспечить детей необходимым оборудованием.</w:t>
            </w:r>
          </w:p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09B7" w:rsidRPr="00EC55CC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Развивать мелкую моторику кистей рук «Браслет из бисера»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----------------------------</w:t>
            </w:r>
          </w:p>
        </w:tc>
      </w:tr>
      <w:tr w:rsidR="001409B7" w:rsidRPr="0056045B" w:rsidTr="00582A7A">
        <w:trPr>
          <w:trHeight w:val="23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16.20-16.50  ОД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</w:rPr>
              <w:t>Музыка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4119A5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 специалиста</w:t>
            </w:r>
          </w:p>
        </w:tc>
      </w:tr>
      <w:tr w:rsidR="001409B7" w:rsidRPr="0056045B" w:rsidTr="00582A7A">
        <w:trPr>
          <w:trHeight w:val="8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16.50-18.30. подготовка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прогулки, прогулка</w:t>
            </w:r>
          </w:p>
          <w:p w:rsidR="001409B7" w:rsidRPr="0056045B" w:rsidRDefault="001409B7" w:rsidP="00582A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045B">
              <w:rPr>
                <w:rFonts w:ascii="Times New Roman" w:hAnsi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56045B"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Познавательно-исследовательская</w:t>
            </w:r>
          </w:p>
          <w:p w:rsidR="001409B7" w:rsidRPr="0056045B" w:rsidRDefault="001409B7" w:rsidP="00582A7A">
            <w:pPr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56045B">
              <w:rPr>
                <w:rFonts w:ascii="Times New Roman" w:hAnsi="Times New Roman"/>
                <w:color w:val="00B050"/>
                <w:sz w:val="24"/>
                <w:szCs w:val="24"/>
              </w:rPr>
              <w:t>Двигательная деятельность</w:t>
            </w:r>
          </w:p>
          <w:p w:rsidR="001409B7" w:rsidRPr="009949A4" w:rsidRDefault="001409B7" w:rsidP="00582A7A">
            <w:pPr>
              <w:spacing w:after="0" w:line="240" w:lineRule="auto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9949A4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  <w:p w:rsidR="001409B7" w:rsidRPr="0056045B" w:rsidRDefault="001409B7" w:rsidP="00582A7A">
            <w:pPr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56045B">
              <w:rPr>
                <w:rFonts w:ascii="Times New Roman" w:hAnsi="Times New Roman"/>
                <w:color w:val="00B050"/>
                <w:sz w:val="24"/>
                <w:szCs w:val="24"/>
              </w:rPr>
              <w:t>Трудовая деятельность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5950E7" w:rsidRDefault="001409B7" w:rsidP="00582A7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8110D">
              <w:t>«</w:t>
            </w:r>
            <w:r w:rsidRPr="005950E7">
              <w:rPr>
                <w:rFonts w:ascii="Times New Roman" w:hAnsi="Times New Roman"/>
                <w:sz w:val="24"/>
                <w:szCs w:val="24"/>
              </w:rPr>
              <w:t>Наблюдение за транспортом»</w:t>
            </w:r>
          </w:p>
          <w:p w:rsidR="001409B7" w:rsidRPr="005950E7" w:rsidRDefault="001409B7" w:rsidP="00582A7A">
            <w:pPr>
              <w:pStyle w:val="a5"/>
              <w:rPr>
                <w:rFonts w:ascii="Times New Roman" w:hAnsi="Times New Roman"/>
                <w:iCs/>
                <w:spacing w:val="-10"/>
                <w:w w:val="102"/>
                <w:sz w:val="24"/>
                <w:szCs w:val="24"/>
              </w:rPr>
            </w:pPr>
            <w:r w:rsidRPr="005950E7">
              <w:rPr>
                <w:rFonts w:ascii="Times New Roman" w:hAnsi="Times New Roman"/>
                <w:iCs/>
                <w:spacing w:val="-10"/>
                <w:w w:val="102"/>
                <w:sz w:val="24"/>
                <w:szCs w:val="24"/>
              </w:rPr>
              <w:t>Обратить внимание на движение машин.</w:t>
            </w:r>
          </w:p>
          <w:p w:rsidR="001409B7" w:rsidRPr="005950E7" w:rsidRDefault="001409B7" w:rsidP="00582A7A">
            <w:pPr>
              <w:pStyle w:val="a5"/>
              <w:rPr>
                <w:rFonts w:ascii="Times New Roman" w:hAnsi="Times New Roman"/>
                <w:iCs/>
                <w:spacing w:val="-10"/>
                <w:w w:val="102"/>
                <w:sz w:val="24"/>
                <w:szCs w:val="24"/>
              </w:rPr>
            </w:pPr>
            <w:r w:rsidRPr="005950E7">
              <w:rPr>
                <w:rFonts w:ascii="Times New Roman" w:hAnsi="Times New Roman"/>
                <w:iCs/>
                <w:spacing w:val="-10"/>
                <w:w w:val="102"/>
                <w:sz w:val="24"/>
                <w:szCs w:val="24"/>
              </w:rPr>
              <w:t>Цель: развивать внимание, речь, наблюдательность.</w:t>
            </w:r>
          </w:p>
          <w:p w:rsidR="001409B7" w:rsidRPr="005950E7" w:rsidRDefault="001409B7" w:rsidP="00582A7A">
            <w:pPr>
              <w:pStyle w:val="a5"/>
              <w:rPr>
                <w:rFonts w:ascii="Times New Roman" w:hAnsi="Times New Roman"/>
                <w:iCs/>
                <w:spacing w:val="-10"/>
                <w:w w:val="102"/>
                <w:sz w:val="24"/>
                <w:szCs w:val="24"/>
              </w:rPr>
            </w:pPr>
            <w:proofErr w:type="gramStart"/>
            <w:r w:rsidRPr="005950E7">
              <w:rPr>
                <w:rFonts w:ascii="Times New Roman" w:hAnsi="Times New Roman"/>
                <w:iCs/>
                <w:spacing w:val="-10"/>
                <w:w w:val="102"/>
                <w:sz w:val="24"/>
                <w:szCs w:val="24"/>
              </w:rPr>
              <w:t>П</w:t>
            </w:r>
            <w:proofErr w:type="gramEnd"/>
            <w:r w:rsidRPr="005950E7">
              <w:rPr>
                <w:rFonts w:ascii="Times New Roman" w:hAnsi="Times New Roman"/>
                <w:iCs/>
                <w:spacing w:val="-10"/>
                <w:w w:val="102"/>
                <w:sz w:val="24"/>
                <w:szCs w:val="24"/>
              </w:rPr>
              <w:t>/и «Смелые ребята»</w:t>
            </w:r>
          </w:p>
          <w:p w:rsidR="001409B7" w:rsidRPr="006208EC" w:rsidRDefault="001409B7" w:rsidP="00582A7A">
            <w:pPr>
              <w:pStyle w:val="a5"/>
              <w:rPr>
                <w:color w:val="000000"/>
                <w:w w:val="102"/>
              </w:rPr>
            </w:pPr>
            <w:r w:rsidRPr="005950E7">
              <w:rPr>
                <w:rFonts w:ascii="Times New Roman" w:hAnsi="Times New Roman"/>
                <w:iCs/>
                <w:spacing w:val="-10"/>
                <w:w w:val="102"/>
                <w:sz w:val="24"/>
                <w:szCs w:val="24"/>
              </w:rPr>
              <w:t>Цель: развивать ловкость, упражнять в быстром беге.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D8110D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Труд детей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11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собрать </w:t>
            </w:r>
            <w:r>
              <w:rPr>
                <w:rFonts w:ascii="Times New Roman" w:hAnsi="Times New Roman"/>
                <w:color w:val="000000"/>
                <w:spacing w:val="-2"/>
                <w:w w:val="102"/>
                <w:sz w:val="24"/>
                <w:szCs w:val="24"/>
              </w:rPr>
              <w:t>мусор</w:t>
            </w:r>
            <w:r w:rsidRPr="00D8110D">
              <w:rPr>
                <w:rFonts w:ascii="Times New Roman" w:hAnsi="Times New Roman"/>
                <w:color w:val="000000"/>
                <w:spacing w:val="-2"/>
                <w:w w:val="102"/>
                <w:sz w:val="24"/>
                <w:szCs w:val="24"/>
              </w:rPr>
              <w:t xml:space="preserve"> на участке.</w:t>
            </w:r>
          </w:p>
          <w:p w:rsidR="001409B7" w:rsidRPr="00D8110D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110D">
              <w:rPr>
                <w:rFonts w:ascii="Times New Roman" w:hAnsi="Times New Roman"/>
                <w:i/>
                <w:iCs/>
                <w:color w:val="000000"/>
                <w:spacing w:val="-3"/>
                <w:w w:val="102"/>
                <w:sz w:val="24"/>
                <w:szCs w:val="24"/>
              </w:rPr>
              <w:t xml:space="preserve">Цель: </w:t>
            </w:r>
            <w:r w:rsidRPr="00D8110D">
              <w:rPr>
                <w:rFonts w:ascii="Times New Roman" w:hAnsi="Times New Roman"/>
                <w:color w:val="000000"/>
                <w:spacing w:val="-3"/>
                <w:w w:val="102"/>
                <w:sz w:val="24"/>
                <w:szCs w:val="24"/>
              </w:rPr>
              <w:t>приучать соблюдать порядок на участке детского сада</w:t>
            </w:r>
            <w:r>
              <w:rPr>
                <w:rFonts w:ascii="Times New Roman" w:hAnsi="Times New Roman"/>
                <w:color w:val="000000"/>
                <w:spacing w:val="-3"/>
                <w:w w:val="102"/>
                <w:sz w:val="24"/>
                <w:szCs w:val="24"/>
              </w:rPr>
              <w:t>, прививать навыки коллективного труда, аккуратность.</w:t>
            </w:r>
          </w:p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д\и «Скажи наоборот».</w:t>
            </w:r>
          </w:p>
          <w:p w:rsidR="001409B7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Цель: слова противоположные по значению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__-------------</w:t>
            </w:r>
          </w:p>
          <w:p w:rsidR="001409B7" w:rsidRPr="0056045B" w:rsidRDefault="001409B7" w:rsidP="00582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9B7" w:rsidRPr="0056045B" w:rsidTr="00582A7A">
        <w:trPr>
          <w:trHeight w:val="346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9B7" w:rsidRPr="0066235D" w:rsidRDefault="001409B7" w:rsidP="00582A7A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5CC">
              <w:rPr>
                <w:rFonts w:ascii="Times New Roman" w:hAnsi="Times New Roman"/>
                <w:bCs/>
                <w:sz w:val="24"/>
                <w:szCs w:val="24"/>
              </w:rPr>
              <w:t xml:space="preserve">Взаимодействие  с родителями.  </w:t>
            </w:r>
            <w:r w:rsidRPr="00943332">
              <w:rPr>
                <w:rFonts w:ascii="Times New Roman" w:hAnsi="Times New Roman"/>
                <w:sz w:val="24"/>
                <w:szCs w:val="24"/>
              </w:rPr>
              <w:t>Индивидуальная беседа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66235D">
              <w:rPr>
                <w:rFonts w:ascii="Times New Roman" w:hAnsi="Times New Roman"/>
                <w:sz w:val="28"/>
                <w:szCs w:val="28"/>
              </w:rPr>
              <w:t>Общение со сверстниками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66235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409B7" w:rsidRPr="00EC55CC" w:rsidRDefault="001409B7" w:rsidP="00582A7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1E7A" w:rsidRDefault="00561E7A"/>
    <w:sectPr w:rsidR="00561E7A" w:rsidSect="001409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A3F"/>
    <w:rsid w:val="001409B7"/>
    <w:rsid w:val="00561E7A"/>
    <w:rsid w:val="00B8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9B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09B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pple-converted-space">
    <w:name w:val="apple-converted-space"/>
    <w:rsid w:val="001409B7"/>
    <w:rPr>
      <w:rFonts w:cs="Times New Roman"/>
    </w:rPr>
  </w:style>
  <w:style w:type="paragraph" w:styleId="a4">
    <w:name w:val="List Paragraph"/>
    <w:basedOn w:val="a"/>
    <w:uiPriority w:val="34"/>
    <w:qFormat/>
    <w:rsid w:val="001409B7"/>
    <w:pPr>
      <w:ind w:left="720"/>
      <w:contextualSpacing/>
    </w:pPr>
    <w:rPr>
      <w:rFonts w:eastAsia="Calibri"/>
    </w:rPr>
  </w:style>
  <w:style w:type="paragraph" w:styleId="a5">
    <w:name w:val="No Spacing"/>
    <w:uiPriority w:val="1"/>
    <w:qFormat/>
    <w:rsid w:val="001409B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9B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09B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pple-converted-space">
    <w:name w:val="apple-converted-space"/>
    <w:rsid w:val="001409B7"/>
    <w:rPr>
      <w:rFonts w:cs="Times New Roman"/>
    </w:rPr>
  </w:style>
  <w:style w:type="paragraph" w:styleId="a4">
    <w:name w:val="List Paragraph"/>
    <w:basedOn w:val="a"/>
    <w:uiPriority w:val="34"/>
    <w:qFormat/>
    <w:rsid w:val="001409B7"/>
    <w:pPr>
      <w:ind w:left="720"/>
      <w:contextualSpacing/>
    </w:pPr>
    <w:rPr>
      <w:rFonts w:eastAsia="Calibri"/>
    </w:rPr>
  </w:style>
  <w:style w:type="paragraph" w:styleId="a5">
    <w:name w:val="No Spacing"/>
    <w:uiPriority w:val="1"/>
    <w:qFormat/>
    <w:rsid w:val="001409B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857</Words>
  <Characters>4888</Characters>
  <Application>Microsoft Office Word</Application>
  <DocSecurity>0</DocSecurity>
  <Lines>40</Lines>
  <Paragraphs>11</Paragraphs>
  <ScaleCrop>false</ScaleCrop>
  <Company/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2021-01-25T12:11:00Z</dcterms:created>
  <dcterms:modified xsi:type="dcterms:W3CDTF">2021-01-25T12:12:00Z</dcterms:modified>
</cp:coreProperties>
</file>